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F" w:rsidRDefault="00462CBF">
      <w:pPr>
        <w:rPr>
          <w:sz w:val="44"/>
          <w:szCs w:val="44"/>
          <w:lang w:val="en-US"/>
        </w:rPr>
      </w:pPr>
      <w:r w:rsidRPr="00462CBF">
        <w:rPr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77057" cy="1228725"/>
            <wp:effectExtent l="0" t="0" r="0" b="0"/>
            <wp:wrapTight wrapText="bothSides">
              <wp:wrapPolygon edited="0">
                <wp:start x="5317" y="0"/>
                <wp:lineTo x="4154" y="670"/>
                <wp:lineTo x="1495" y="4353"/>
                <wp:lineTo x="997" y="8372"/>
                <wp:lineTo x="831" y="11721"/>
                <wp:lineTo x="1662" y="17414"/>
                <wp:lineTo x="4320" y="21098"/>
                <wp:lineTo x="4985" y="21098"/>
                <wp:lineTo x="7477" y="21098"/>
                <wp:lineTo x="16117" y="21098"/>
                <wp:lineTo x="19938" y="19758"/>
                <wp:lineTo x="19938" y="1340"/>
                <wp:lineTo x="17945" y="670"/>
                <wp:lineTo x="7311" y="0"/>
                <wp:lineTo x="5317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authmi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5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ED4" w:rsidRPr="002F3B11" w:rsidRDefault="00462CBF">
      <w:pPr>
        <w:rPr>
          <w:rFonts w:ascii="Cambria" w:hAnsi="Cambria"/>
          <w:sz w:val="24"/>
          <w:szCs w:val="24"/>
          <w:lang w:val="en-US"/>
        </w:rPr>
      </w:pPr>
      <w:r w:rsidRPr="0044295F">
        <w:rPr>
          <w:sz w:val="40"/>
          <w:szCs w:val="40"/>
          <w:lang w:val="en-US"/>
        </w:rPr>
        <w:t>International Relations Department</w:t>
      </w:r>
      <w:r w:rsidR="002F3B11">
        <w:rPr>
          <w:sz w:val="40"/>
          <w:szCs w:val="40"/>
          <w:lang w:val="en-US"/>
        </w:rPr>
        <w:t xml:space="preserve">              </w:t>
      </w:r>
      <w:r w:rsidR="002F3B11" w:rsidRPr="002F3B11">
        <w:rPr>
          <w:rFonts w:ascii="Cambria" w:hAnsi="Cambria"/>
          <w:sz w:val="24"/>
          <w:szCs w:val="24"/>
          <w:lang w:val="en-US"/>
        </w:rPr>
        <w:t>Thessaloniki, 18.10.2017</w:t>
      </w:r>
    </w:p>
    <w:p w:rsidR="00462CBF" w:rsidRDefault="00462CBF">
      <w:pPr>
        <w:rPr>
          <w:sz w:val="44"/>
          <w:szCs w:val="44"/>
          <w:lang w:val="en-US"/>
        </w:rPr>
      </w:pPr>
    </w:p>
    <w:p w:rsidR="00462CBF" w:rsidRDefault="00462CBF">
      <w:pPr>
        <w:rPr>
          <w:sz w:val="44"/>
          <w:szCs w:val="44"/>
          <w:lang w:val="en-US"/>
        </w:rPr>
      </w:pPr>
    </w:p>
    <w:p w:rsidR="00462CBF" w:rsidRPr="0044295F" w:rsidRDefault="002F3B11" w:rsidP="00462CB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Outgoing Professors under Agreements with foreign U</w:t>
      </w:r>
      <w:r w:rsidR="00462CBF" w:rsidRPr="0044295F">
        <w:rPr>
          <w:sz w:val="32"/>
          <w:szCs w:val="32"/>
          <w:lang w:val="en-US"/>
        </w:rPr>
        <w:t>niversities</w:t>
      </w:r>
    </w:p>
    <w:p w:rsidR="00462CBF" w:rsidRPr="0044295F" w:rsidRDefault="00462CBF" w:rsidP="00462CBF">
      <w:pPr>
        <w:jc w:val="center"/>
        <w:rPr>
          <w:sz w:val="32"/>
          <w:szCs w:val="32"/>
          <w:vertAlign w:val="superscript"/>
          <w:lang w:val="en-US"/>
        </w:rPr>
      </w:pPr>
      <w:r w:rsidRPr="0044295F">
        <w:rPr>
          <w:sz w:val="32"/>
          <w:szCs w:val="32"/>
          <w:lang w:val="en-US"/>
        </w:rPr>
        <w:t>From January 1</w:t>
      </w:r>
      <w:r w:rsidRPr="0044295F">
        <w:rPr>
          <w:sz w:val="32"/>
          <w:szCs w:val="32"/>
          <w:vertAlign w:val="superscript"/>
          <w:lang w:val="en-US"/>
        </w:rPr>
        <w:t>st</w:t>
      </w:r>
      <w:r w:rsidRPr="0044295F">
        <w:rPr>
          <w:sz w:val="32"/>
          <w:szCs w:val="32"/>
          <w:lang w:val="en-US"/>
        </w:rPr>
        <w:t xml:space="preserve"> to December </w:t>
      </w:r>
      <w:r w:rsidR="0044295F">
        <w:rPr>
          <w:sz w:val="32"/>
          <w:szCs w:val="32"/>
          <w:lang w:val="en-US"/>
        </w:rPr>
        <w:t>31</w:t>
      </w:r>
      <w:r w:rsidR="0044295F" w:rsidRPr="0044295F">
        <w:rPr>
          <w:sz w:val="32"/>
          <w:szCs w:val="32"/>
          <w:vertAlign w:val="superscript"/>
          <w:lang w:val="en-US"/>
        </w:rPr>
        <w:t>st</w:t>
      </w:r>
      <w:r w:rsidR="0044295F">
        <w:rPr>
          <w:sz w:val="32"/>
          <w:szCs w:val="32"/>
          <w:lang w:val="en-US"/>
        </w:rPr>
        <w:t xml:space="preserve"> 2017</w:t>
      </w:r>
    </w:p>
    <w:p w:rsidR="00462CBF" w:rsidRDefault="00462CBF" w:rsidP="00462CBF">
      <w:pPr>
        <w:jc w:val="center"/>
        <w:rPr>
          <w:sz w:val="36"/>
          <w:szCs w:val="36"/>
          <w:vertAlign w:val="superscript"/>
          <w:lang w:val="en-US"/>
        </w:rPr>
      </w:pPr>
    </w:p>
    <w:tbl>
      <w:tblPr>
        <w:tblStyle w:val="a3"/>
        <w:tblW w:w="1318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2268"/>
        <w:gridCol w:w="3402"/>
        <w:gridCol w:w="2552"/>
      </w:tblGrid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2F3B11" w:rsidRDefault="00462CB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3B11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3B11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3B11">
              <w:rPr>
                <w:rFonts w:ascii="Cambria" w:hAnsi="Cambria"/>
                <w:b/>
                <w:sz w:val="24"/>
                <w:szCs w:val="24"/>
              </w:rPr>
              <w:t>Professor’s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3B11">
              <w:rPr>
                <w:rFonts w:ascii="Cambria" w:hAnsi="Cambria"/>
                <w:b/>
                <w:sz w:val="24"/>
                <w:szCs w:val="24"/>
              </w:rPr>
              <w:t>Department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3B11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462CBF" w:rsidRPr="00DE332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PARIS – LODRON UNIVERSITY OF SALZBURG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62CBF" w:rsidRPr="002F3B1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Agriculture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12 – 17 / 2 / 2017</w:t>
            </w:r>
          </w:p>
        </w:tc>
      </w:tr>
      <w:tr w:rsidR="00462CBF" w:rsidRPr="00DE332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History and Archaeology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13 – 27 / 3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2F3B11" w:rsidRDefault="00DE3321" w:rsidP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Drama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19– 28 / 3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Geology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7 – 14 / 4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Film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7 – 16 / 4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Architecture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0374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May</w:t>
            </w:r>
            <w:r w:rsidR="00462CBF" w:rsidRPr="002F3B11">
              <w:rPr>
                <w:rFonts w:ascii="Cambria" w:hAnsi="Cambria"/>
                <w:sz w:val="24"/>
                <w:szCs w:val="24"/>
              </w:rPr>
              <w:t xml:space="preserve"> 2017</w:t>
            </w:r>
          </w:p>
        </w:tc>
      </w:tr>
      <w:tr w:rsidR="00462CBF" w:rsidRPr="002F3B11" w:rsidTr="006E196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13– 21 / 5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DE3321" w:rsidRDefault="00DE3321" w:rsidP="00DE3321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F3B11">
              <w:rPr>
                <w:rFonts w:ascii="Cambria" w:hAnsi="Cambria"/>
                <w:sz w:val="24"/>
                <w:szCs w:val="24"/>
              </w:rPr>
              <w:t>Phychology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18 – 27 / 5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BULGARIAN ACADEMY</w:t>
            </w: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r w:rsidRPr="002F3B11">
              <w:rPr>
                <w:rFonts w:ascii="Cambria" w:hAnsi="Cambria"/>
                <w:sz w:val="24"/>
                <w:szCs w:val="24"/>
              </w:rPr>
              <w:t>OF</w:t>
            </w: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r w:rsidRPr="002F3B11">
              <w:rPr>
                <w:rFonts w:ascii="Cambria" w:hAnsi="Cambria"/>
                <w:sz w:val="24"/>
                <w:szCs w:val="24"/>
              </w:rPr>
              <w:t>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2F3B11" w:rsidRDefault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6 – 10 / 9 / 2017</w:t>
            </w:r>
          </w:p>
        </w:tc>
      </w:tr>
      <w:tr w:rsidR="00462CBF" w:rsidRPr="002F3B11" w:rsidTr="006E196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Journalism and Mass Communication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13 – 27 / 9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STOCKTON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English Language and Literature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18 – 27 / 9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3 – 12 / 10 / 2017</w:t>
            </w:r>
          </w:p>
        </w:tc>
      </w:tr>
      <w:tr w:rsidR="00462CBF" w:rsidRPr="002F3B11" w:rsidTr="006E196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BUCEA</w:t>
            </w:r>
          </w:p>
          <w:p w:rsidR="00531CB3" w:rsidRPr="002F3B11" w:rsidRDefault="00531C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2F3B11" w:rsidRDefault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18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9 – 11 / 10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ST. KLIMENT OHRIDSKI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2F3B11" w:rsidRDefault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16 – 22 / 10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TIRANA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ALBANIA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>1</w:t>
            </w:r>
          </w:p>
          <w:p w:rsidR="00D66753" w:rsidRPr="002F3B11" w:rsidRDefault="00D66753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24 – 31 / 10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2F3B11" w:rsidRDefault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26 – 31 / 10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VETERINARY MEDICINE HANNOVER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2F3B11" w:rsidRDefault="00DE33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Veterinary 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 xml:space="preserve">31 </w:t>
            </w: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/ 10 – 24 / 11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TIRANA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ALBANIA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2F3B11" w:rsidRDefault="00AE2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12 – 18 / 11 / 2017</w:t>
            </w:r>
          </w:p>
        </w:tc>
      </w:tr>
      <w:tr w:rsidR="00462CBF" w:rsidRPr="002F3B11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Veterinary 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2F3B11" w:rsidRDefault="00256B3A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  <w:lang w:val="el-GR"/>
              </w:rPr>
              <w:t>3 – 8 / 12 / 2017</w:t>
            </w:r>
          </w:p>
        </w:tc>
      </w:tr>
      <w:tr w:rsidR="00462CBF" w:rsidRPr="002F3B11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UNIVERSITY OF OTTAWA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2F3B11" w:rsidRDefault="00D66753" w:rsidP="006E1965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2F3B11" w:rsidRDefault="00602D09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Psychology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2F3B11" w:rsidRDefault="005A57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F3B11">
              <w:rPr>
                <w:rFonts w:ascii="Cambria" w:hAnsi="Cambria"/>
                <w:sz w:val="24"/>
                <w:szCs w:val="24"/>
              </w:rPr>
              <w:t>2 – 11 / 11 / 2017</w:t>
            </w:r>
          </w:p>
        </w:tc>
      </w:tr>
      <w:tr w:rsidR="00B33F14" w:rsidRPr="002F3B11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B33F14" w:rsidRDefault="00B33F14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B33F14" w:rsidRDefault="00B33F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KARAGANDA STATE MEDICAL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2F3B11" w:rsidRDefault="00B33F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KAZAKHSTAN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2F3B11" w:rsidRDefault="00DE3321" w:rsidP="006E19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2F3B11" w:rsidRDefault="00B33F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4" w:rsidRPr="002F3B11" w:rsidRDefault="00B33F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/ 10 / 2017</w:t>
            </w:r>
          </w:p>
        </w:tc>
      </w:tr>
    </w:tbl>
    <w:p w:rsidR="00462CBF" w:rsidRPr="002F3B11" w:rsidRDefault="00462CBF" w:rsidP="00462CBF">
      <w:pPr>
        <w:jc w:val="center"/>
        <w:rPr>
          <w:rFonts w:ascii="Cambria" w:hAnsi="Cambria"/>
          <w:sz w:val="24"/>
          <w:szCs w:val="24"/>
        </w:rPr>
      </w:pPr>
    </w:p>
    <w:sectPr w:rsidR="00462CBF" w:rsidRPr="002F3B11" w:rsidSect="0046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4"/>
    <w:rsid w:val="00037473"/>
    <w:rsid w:val="00256B3A"/>
    <w:rsid w:val="002F3B11"/>
    <w:rsid w:val="0044295F"/>
    <w:rsid w:val="00462CBF"/>
    <w:rsid w:val="00531CB3"/>
    <w:rsid w:val="005A5767"/>
    <w:rsid w:val="00601882"/>
    <w:rsid w:val="00602D09"/>
    <w:rsid w:val="006E1965"/>
    <w:rsid w:val="00822A33"/>
    <w:rsid w:val="00AC1074"/>
    <w:rsid w:val="00AE2050"/>
    <w:rsid w:val="00B33F14"/>
    <w:rsid w:val="00D0159F"/>
    <w:rsid w:val="00D16ED4"/>
    <w:rsid w:val="00D66753"/>
    <w:rsid w:val="00D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62F8-1FC9-4A02-8154-A422A9E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B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14</cp:revision>
  <dcterms:created xsi:type="dcterms:W3CDTF">2017-10-06T07:22:00Z</dcterms:created>
  <dcterms:modified xsi:type="dcterms:W3CDTF">2019-09-17T10:36:00Z</dcterms:modified>
</cp:coreProperties>
</file>